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南涧县卫生健康系统2023年“校园招聘”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疫情防控</w:t>
      </w:r>
      <w:r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方正仿宋_GBK" w:cs="方正仿宋_GBK"/>
          <w:sz w:val="32"/>
          <w:szCs w:val="32"/>
        </w:rPr>
        <w:t>所有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参加考试</w:t>
      </w:r>
      <w:r>
        <w:rPr>
          <w:rFonts w:hint="eastAsia" w:ascii="宋体" w:hAnsi="宋体" w:eastAsia="方正仿宋_GBK" w:cs="方正仿宋_GBK"/>
          <w:sz w:val="32"/>
          <w:szCs w:val="32"/>
        </w:rPr>
        <w:t>人员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需</w:t>
      </w:r>
      <w:r>
        <w:rPr>
          <w:rFonts w:hint="eastAsia" w:ascii="宋体" w:hAnsi="宋体" w:eastAsia="方正仿宋_GBK" w:cs="方正仿宋_GBK"/>
          <w:sz w:val="32"/>
          <w:szCs w:val="32"/>
        </w:rPr>
        <w:t>落实好各项疫情防控措施，除遵守本次活动疫情防控要求外，还应严格执行所属地疫情防控政策的要求。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二、参加考试人员需持</w:t>
      </w:r>
      <w:bookmarkStart w:id="0" w:name="_GoBack"/>
      <w:bookmarkEnd w:id="0"/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出发地48小时内新冠病毒核酸阴性证明及云南健康码绿码、近7天通讯大数据行程卡，报到时提交以上纸质证明并签订附件1.健康承诺书，到达南涧县后进行“落地检+三天2检”。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三、考生需做好考前7天</w:t>
      </w:r>
      <w:r>
        <w:rPr>
          <w:rFonts w:hint="eastAsia" w:ascii="宋体" w:hAnsi="宋体" w:eastAsia="方正仿宋_GBK" w:cs="方正仿宋_GBK"/>
          <w:sz w:val="32"/>
          <w:szCs w:val="32"/>
        </w:rPr>
        <w:t>及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宋体" w:hAnsi="宋体" w:eastAsia="方正仿宋_GBK" w:cs="方正仿宋_GBK"/>
          <w:sz w:val="32"/>
          <w:szCs w:val="32"/>
        </w:rPr>
        <w:t>期间每天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方正仿宋_GBK" w:cs="方正仿宋_GBK"/>
          <w:sz w:val="32"/>
          <w:szCs w:val="32"/>
        </w:rPr>
        <w:t>健康监测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如有发热、咳嗽、咽痛、腹泻等新冠十大症状之一者，但8天内无境外、中高风险地区旅居史及涉疫史，需持48小时内2次新冠病毒核酸检测阴性证明（采样间隔24小时）经现场医务进行评估，具备考试条件的考生至备用考场进行考试，对不能排除新冠肺炎的，一律由负压救护车转运至定点医院就诊排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四、考生自备一次性医用外科口罩，赴考期间如乘坐公共交通工具，需全程佩戴口罩，可佩戴一次性手套，做好手部卫生，同时注意保持安全社交距离，考试</w:t>
      </w:r>
      <w:r>
        <w:rPr>
          <w:rFonts w:hint="eastAsia" w:ascii="宋体" w:hAnsi="宋体" w:eastAsia="方正仿宋_GBK" w:cs="方正仿宋_GBK"/>
          <w:sz w:val="32"/>
          <w:szCs w:val="32"/>
        </w:rPr>
        <w:t>期间实行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住处-餐饮单位-考点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的闭环</w:t>
      </w:r>
      <w:r>
        <w:rPr>
          <w:rFonts w:hint="eastAsia" w:ascii="宋体" w:hAnsi="宋体" w:eastAsia="方正仿宋_GBK" w:cs="方正仿宋_GBK"/>
          <w:sz w:val="32"/>
          <w:szCs w:val="32"/>
        </w:rPr>
        <w:t>管理，不得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到娱乐场所，不得参加聚集性活动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以下情况不得参加考试：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方正仿宋_GBK" w:cs="方正仿宋_GBK"/>
          <w:sz w:val="32"/>
          <w:szCs w:val="32"/>
        </w:rPr>
        <w:t>处于隔离治疗期的确诊病例、疑似病例、无症状感染者，以及隔离期未满的密切接触者、次密切接触者和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涉疫</w:t>
      </w:r>
      <w:r>
        <w:rPr>
          <w:rFonts w:hint="eastAsia" w:ascii="宋体" w:hAnsi="宋体" w:eastAsia="方正仿宋_GBK" w:cs="方正仿宋_GBK"/>
          <w:sz w:val="32"/>
          <w:szCs w:val="32"/>
        </w:rPr>
        <w:t>重点人群；已治愈出院的确诊病例和已解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除</w:t>
      </w:r>
      <w:r>
        <w:rPr>
          <w:rFonts w:hint="eastAsia" w:ascii="宋体" w:hAnsi="宋体" w:eastAsia="方正仿宋_GBK" w:cs="方正仿宋_GBK"/>
          <w:sz w:val="32"/>
          <w:szCs w:val="32"/>
        </w:rPr>
        <w:t>隔离医学观察的无症状感染者，但尚在随访及医学观察期内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人员不得参加考试。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方正仿宋_GBK" w:cs="方正仿宋_GBK"/>
          <w:sz w:val="32"/>
          <w:szCs w:val="32"/>
        </w:rPr>
        <w:t>近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_GBK" w:cs="方正仿宋_GBK"/>
          <w:sz w:val="32"/>
          <w:szCs w:val="32"/>
        </w:rPr>
        <w:t>天内有境外、国内中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</w:rPr>
        <w:t>高风险地区(小区、街道)和重点涉疫地区旅居史的人员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不得参加考试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三、红黄码人员不得参加考试，需配合当地疫情防控措施。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方正仿宋_GBK" w:cs="方正仿宋_GBK"/>
          <w:sz w:val="32"/>
          <w:szCs w:val="32"/>
        </w:rPr>
        <w:t>其他不符合所属地疫情防控要求的情况。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因疫情存在动态变化，疫情防控工作要求也将作出相应调整。如考试前出现新的疫情变化，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将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及时发布补充公告，进一步明确疫情防控要求，请广大考生密切关注。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疫情防控实行属地化管理，考生应知悉本告知书事项，严格遵守当地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健康申明书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本人申明在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个人申报信息中</w:t>
      </w:r>
      <w:r>
        <w:rPr>
          <w:rFonts w:hint="eastAsia" w:ascii="宋体" w:hAnsi="宋体" w:eastAsia="方正仿宋_GBK" w:cs="方正仿宋_GBK"/>
          <w:sz w:val="32"/>
          <w:szCs w:val="32"/>
        </w:rPr>
        <w:t>的信息真实，近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 w:cs="方正仿宋_GBK"/>
          <w:sz w:val="32"/>
          <w:szCs w:val="32"/>
        </w:rPr>
        <w:t>天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宋体" w:hAnsi="宋体" w:eastAsia="方正仿宋_GBK" w:cs="方正仿宋_GBK"/>
          <w:sz w:val="32"/>
          <w:szCs w:val="32"/>
        </w:rPr>
        <w:t>未有发热、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干咳、乏力、鼻塞、流涕、咽痛、嗅（味）觉减退、结膜炎、肌痛、腹泻</w:t>
      </w:r>
      <w:r>
        <w:rPr>
          <w:rFonts w:hint="eastAsia" w:ascii="宋体" w:hAnsi="宋体" w:eastAsia="方正仿宋_GBK" w:cs="方正仿宋_GBK"/>
          <w:sz w:val="32"/>
          <w:szCs w:val="32"/>
        </w:rPr>
        <w:t>等未痊愈的症状；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不属于</w:t>
      </w:r>
      <w:r>
        <w:rPr>
          <w:rFonts w:hint="eastAsia" w:ascii="宋体" w:hAnsi="宋体" w:eastAsia="方正仿宋_GBK" w:cs="方正仿宋_GBK"/>
          <w:sz w:val="32"/>
          <w:szCs w:val="32"/>
        </w:rPr>
        <w:t>处于隔离治疗期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及观察期</w:t>
      </w:r>
      <w:r>
        <w:rPr>
          <w:rFonts w:hint="eastAsia" w:ascii="宋体" w:hAnsi="宋体" w:eastAsia="方正仿宋_GBK" w:cs="方正仿宋_GBK"/>
          <w:sz w:val="32"/>
          <w:szCs w:val="32"/>
        </w:rPr>
        <w:t>的确诊病例、疑似病例、无症状感染者，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不属于</w:t>
      </w:r>
      <w:r>
        <w:rPr>
          <w:rFonts w:hint="eastAsia" w:ascii="宋体" w:hAnsi="宋体" w:eastAsia="方正仿宋_GBK" w:cs="方正仿宋_GBK"/>
          <w:sz w:val="32"/>
          <w:szCs w:val="32"/>
        </w:rPr>
        <w:t>隔离期未满的密切接触者、次密切接触者和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涉疫</w:t>
      </w:r>
      <w:r>
        <w:rPr>
          <w:rFonts w:hint="eastAsia" w:ascii="宋体" w:hAnsi="宋体" w:eastAsia="方正仿宋_GBK" w:cs="方正仿宋_GBK"/>
          <w:sz w:val="32"/>
          <w:szCs w:val="32"/>
        </w:rPr>
        <w:t>重点人群，并且不存在与上述四类人员的接触史，无境外、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中、</w:t>
      </w:r>
      <w:r>
        <w:rPr>
          <w:rFonts w:hint="eastAsia" w:ascii="宋体" w:hAnsi="宋体" w:eastAsia="方正仿宋_GBK" w:cs="方正仿宋_GBK"/>
          <w:sz w:val="32"/>
          <w:szCs w:val="32"/>
        </w:rPr>
        <w:t>高风险等疫情重点地区旅居史和接触史。如登记信息不属实，愿意承担由此带来的相应法律责任。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color w:val="66666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color w:val="66666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798" w:leftChars="304" w:hanging="4160" w:hangingChars="1300"/>
        <w:jc w:val="left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 xml:space="preserve">       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 w:eastAsia="方正仿宋_GBK" w:cs="方正仿宋_GBK"/>
          <w:sz w:val="32"/>
          <w:szCs w:val="32"/>
        </w:rPr>
        <w:t>声明人：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 xml:space="preserve">                          联系电话：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 xml:space="preserve">                          2022年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sz w:val="32"/>
          <w:szCs w:val="32"/>
        </w:rPr>
        <w:t>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8"/>
        <w:sz w:val="22"/>
        <w:szCs w:val="22"/>
      </w:rPr>
      <w:t>—</w:t>
    </w:r>
    <w:r>
      <w:rPr>
        <w:rFonts w:ascii="宋体" w:hAnsi="宋体" w:eastAsia="宋体" w:cs="宋体"/>
        <w:spacing w:val="25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12</w:t>
    </w:r>
    <w:r>
      <w:rPr>
        <w:rFonts w:ascii="宋体" w:hAnsi="宋体" w:eastAsia="宋体" w:cs="宋体"/>
        <w:spacing w:val="7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NzczMDBjZDgyNDUxZmY1NGExZDRiODA5YTkwMTAifQ=="/>
  </w:docVars>
  <w:rsids>
    <w:rsidRoot w:val="00000000"/>
    <w:rsid w:val="0386589B"/>
    <w:rsid w:val="04637556"/>
    <w:rsid w:val="0B674BE6"/>
    <w:rsid w:val="0D251EDA"/>
    <w:rsid w:val="1FA85442"/>
    <w:rsid w:val="1FD03A6F"/>
    <w:rsid w:val="40F2648B"/>
    <w:rsid w:val="45307468"/>
    <w:rsid w:val="48B867DA"/>
    <w:rsid w:val="56E659B6"/>
    <w:rsid w:val="576446D6"/>
    <w:rsid w:val="57CE7EB9"/>
    <w:rsid w:val="587B4EBF"/>
    <w:rsid w:val="5BAC183B"/>
    <w:rsid w:val="72EA39F6"/>
    <w:rsid w:val="77AB6863"/>
    <w:rsid w:val="7A4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1048</Words>
  <Characters>1058</Characters>
  <Lines>0</Lines>
  <Paragraphs>0</Paragraphs>
  <TotalTime>0</TotalTime>
  <ScaleCrop>false</ScaleCrop>
  <LinksUpToDate>false</LinksUpToDate>
  <CharactersWithSpaces>1144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2022-11-14T06:29:00Z</dcterms:created>
  <dc:creator>DELL</dc:creator>
  <cp:lastModifiedBy>含泪的微笑</cp:lastModifiedBy>
  <dcterms:modified xsi:type="dcterms:W3CDTF">2022-11-14T09:48:55Z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DD033F1CDD4C4747913173DFA6749C3F</vt:lpwstr>
  </property>
</Properties>
</file>